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5F28A" w14:textId="011EA77E" w:rsidR="00D240D8" w:rsidRPr="002A1C33" w:rsidRDefault="00D240D8" w:rsidP="003E366B">
      <w:pPr>
        <w:tabs>
          <w:tab w:val="left" w:pos="144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E326A">
        <w:rPr>
          <w:rFonts w:ascii="Times New Roman" w:eastAsia="Times New Roman" w:hAnsi="Times New Roman" w:cs="Times New Roman"/>
          <w:sz w:val="24"/>
          <w:szCs w:val="24"/>
        </w:rPr>
        <w:t>Merritt Lander</w:t>
      </w:r>
      <w:r w:rsidRPr="002A1C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E326A"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4FD505CC" w14:textId="6CD041AC" w:rsidR="00D240D8" w:rsidRPr="00D240D8" w:rsidRDefault="00EE326A" w:rsidP="003E366B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Legal</w:t>
      </w:r>
      <w:r w:rsidR="00D240D8" w:rsidRPr="002A1C33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3A4C500E" w14:textId="77777777" w:rsidR="00D240D8" w:rsidRPr="00D240D8" w:rsidRDefault="00D240D8" w:rsidP="003E366B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0D8">
        <w:rPr>
          <w:rFonts w:ascii="Times New Roman" w:hAnsi="Times New Roman" w:cs="Times New Roman"/>
          <w:sz w:val="24"/>
          <w:szCs w:val="24"/>
        </w:rPr>
        <w:tab/>
      </w:r>
      <w:r w:rsidRPr="00D240D8">
        <w:rPr>
          <w:rFonts w:ascii="Times New Roman" w:hAnsi="Times New Roman" w:cs="Times New Roman"/>
          <w:sz w:val="24"/>
          <w:szCs w:val="24"/>
        </w:rPr>
        <w:tab/>
      </w:r>
    </w:p>
    <w:p w14:paraId="6FA7DDF1" w14:textId="35884098" w:rsidR="00D240D8" w:rsidRDefault="00D240D8" w:rsidP="003E366B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FROM: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9F2EE6">
        <w:rPr>
          <w:rFonts w:ascii="Times New Roman" w:eastAsia="Times New Roman" w:hAnsi="Times New Roman" w:cs="Baskerville Old Face"/>
          <w:sz w:val="24"/>
          <w:szCs w:val="24"/>
        </w:rPr>
        <w:t>Kathryn Eiland</w:t>
      </w:r>
      <w:r w:rsidRPr="002A1C33">
        <w:rPr>
          <w:rFonts w:ascii="Times New Roman" w:eastAsia="Times New Roman" w:hAnsi="Times New Roman" w:cs="Baskerville Old Face"/>
          <w:sz w:val="24"/>
          <w:szCs w:val="24"/>
        </w:rPr>
        <w:t>, Financial Analyst</w:t>
      </w:r>
    </w:p>
    <w:p w14:paraId="523B771B" w14:textId="687222BB" w:rsidR="009F2EE6" w:rsidRPr="002A1C33" w:rsidRDefault="009F2EE6" w:rsidP="003E366B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>
        <w:rPr>
          <w:rFonts w:ascii="Times New Roman" w:eastAsia="Times New Roman" w:hAnsi="Times New Roman" w:cs="Baskerville Old Face"/>
          <w:sz w:val="24"/>
          <w:szCs w:val="24"/>
        </w:rPr>
        <w:tab/>
      </w:r>
      <w:r>
        <w:rPr>
          <w:rFonts w:ascii="Times New Roman" w:eastAsia="Times New Roman" w:hAnsi="Times New Roman" w:cs="Baskerville Old Face"/>
          <w:sz w:val="24"/>
          <w:szCs w:val="24"/>
        </w:rPr>
        <w:tab/>
        <w:t>Fred Bednarski III, Financial Analyst</w:t>
      </w:r>
    </w:p>
    <w:p w14:paraId="15FA4D6E" w14:textId="77777777" w:rsidR="00D240D8" w:rsidRPr="002A1C33" w:rsidRDefault="00D240D8" w:rsidP="003E366B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1C33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1CA806F9" w14:textId="3E793793" w:rsidR="00D240D8" w:rsidRPr="00D240D8" w:rsidRDefault="00D240D8" w:rsidP="003E366B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28B6F15" w14:textId="08DA861F" w:rsidR="00D240D8" w:rsidRDefault="00D240D8" w:rsidP="003E366B">
      <w:pPr>
        <w:tabs>
          <w:tab w:val="left" w:pos="11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DATE: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F50CF">
        <w:rPr>
          <w:rFonts w:ascii="Times New Roman" w:hAnsi="Times New Roman" w:cs="Times New Roman"/>
          <w:bCs/>
          <w:sz w:val="24"/>
          <w:szCs w:val="24"/>
        </w:rPr>
        <w:t>March 30</w:t>
      </w:r>
      <w:r w:rsidRPr="00D240D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E326A">
        <w:rPr>
          <w:rFonts w:ascii="Times New Roman" w:hAnsi="Times New Roman" w:cs="Times New Roman"/>
          <w:bCs/>
          <w:sz w:val="24"/>
          <w:szCs w:val="24"/>
        </w:rPr>
        <w:t>202</w:t>
      </w:r>
      <w:r w:rsidR="009F2EE6">
        <w:rPr>
          <w:rFonts w:ascii="Times New Roman" w:hAnsi="Times New Roman" w:cs="Times New Roman"/>
          <w:bCs/>
          <w:sz w:val="24"/>
          <w:szCs w:val="24"/>
        </w:rPr>
        <w:t>2</w:t>
      </w:r>
    </w:p>
    <w:p w14:paraId="752048C8" w14:textId="206C371F" w:rsidR="00D240D8" w:rsidRPr="00D240D8" w:rsidRDefault="00D240D8" w:rsidP="003E366B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ab/>
      </w:r>
      <w:r w:rsidRPr="00D240D8">
        <w:rPr>
          <w:rFonts w:ascii="Times New Roman" w:hAnsi="Times New Roman" w:cs="Times New Roman"/>
          <w:b/>
          <w:sz w:val="24"/>
          <w:szCs w:val="24"/>
        </w:rPr>
        <w:tab/>
      </w:r>
    </w:p>
    <w:p w14:paraId="5F2E5D40" w14:textId="7F743302" w:rsidR="00D240D8" w:rsidRDefault="00D240D8" w:rsidP="003E366B">
      <w:pPr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RE:</w:t>
      </w:r>
      <w:r w:rsidRPr="00D240D8">
        <w:rPr>
          <w:rFonts w:ascii="Times New Roman" w:hAnsi="Times New Roman" w:cs="Times New Roman"/>
          <w:b/>
          <w:sz w:val="24"/>
          <w:szCs w:val="24"/>
        </w:rPr>
        <w:tab/>
      </w:r>
      <w:r w:rsidRPr="002B6126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EE326A">
        <w:rPr>
          <w:rFonts w:ascii="Times New Roman" w:eastAsia="Times New Roman" w:hAnsi="Times New Roman" w:cs="Times New Roman"/>
          <w:bCs/>
          <w:sz w:val="24"/>
          <w:szCs w:val="24"/>
        </w:rPr>
        <w:t>51614</w:t>
      </w:r>
      <w:r w:rsidRPr="005054BE">
        <w:rPr>
          <w:sz w:val="24"/>
          <w:szCs w:val="24"/>
        </w:rPr>
        <w:t xml:space="preserve"> – </w:t>
      </w:r>
      <w:r w:rsidR="00EE326A" w:rsidRPr="00EE326A">
        <w:rPr>
          <w:rFonts w:ascii="Times New Roman" w:eastAsia="Times New Roman" w:hAnsi="Times New Roman" w:cs="Times New Roman"/>
          <w:i/>
          <w:sz w:val="24"/>
          <w:szCs w:val="24"/>
        </w:rPr>
        <w:t>Application of East Houston Utilities to Amend its Certificate of Convenience and Necessity in Harris County</w:t>
      </w:r>
    </w:p>
    <w:p w14:paraId="5CC938CD" w14:textId="77777777" w:rsidR="00D240D8" w:rsidRPr="00D240D8" w:rsidRDefault="00D240D8" w:rsidP="001D23A3">
      <w:pPr>
        <w:tabs>
          <w:tab w:val="left" w:pos="1170"/>
        </w:tabs>
        <w:ind w:left="1166" w:hanging="116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10BC5B10" w14:textId="77777777" w:rsidR="00D240D8" w:rsidRPr="00D240D8" w:rsidRDefault="00D240D8" w:rsidP="001D23A3">
      <w:pPr>
        <w:tabs>
          <w:tab w:val="left" w:pos="1170"/>
        </w:tabs>
        <w:ind w:left="1166" w:hanging="1166"/>
        <w:jc w:val="both"/>
        <w:rPr>
          <w:rFonts w:ascii="Times New Roman" w:hAnsi="Times New Roman" w:cs="Times New Roman"/>
          <w:sz w:val="24"/>
          <w:szCs w:val="24"/>
        </w:rPr>
      </w:pPr>
      <w:r w:rsidRPr="00D240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43B023D3" wp14:editId="575B2F4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9C42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Pr="00D240D8">
        <w:rPr>
          <w:rFonts w:ascii="Times New Roman" w:hAnsi="Times New Roman" w:cs="Times New Roman"/>
          <w:sz w:val="24"/>
          <w:szCs w:val="24"/>
        </w:rPr>
        <w:tab/>
      </w:r>
    </w:p>
    <w:p w14:paraId="24FE1D20" w14:textId="4DC24AE2" w:rsidR="00D240D8" w:rsidRDefault="00D240D8" w:rsidP="001D23A3">
      <w:pPr>
        <w:ind w:left="1166" w:hanging="1166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31BF961F" w14:textId="77777777" w:rsidR="00A807C7" w:rsidRPr="00D240D8" w:rsidRDefault="00A807C7" w:rsidP="001D23A3">
      <w:pPr>
        <w:ind w:left="1166" w:hanging="1166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72D4FD96" w14:textId="49F41D2E" w:rsidR="00F36E8F" w:rsidRPr="0093334A" w:rsidRDefault="00F36E8F" w:rsidP="003E366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93334A">
        <w:rPr>
          <w:rFonts w:ascii="Times New Roman" w:eastAsia="Calibri" w:hAnsi="Times New Roman" w:cs="Times New Roman"/>
          <w:sz w:val="24"/>
          <w:szCs w:val="24"/>
        </w:rPr>
        <w:t>On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667C">
        <w:rPr>
          <w:rFonts w:ascii="Times New Roman" w:eastAsia="Calibri" w:hAnsi="Times New Roman" w:cs="Times New Roman"/>
          <w:sz w:val="24"/>
          <w:szCs w:val="24"/>
        </w:rPr>
        <w:t>December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667C">
        <w:rPr>
          <w:rFonts w:ascii="Times New Roman" w:eastAsia="Calibri" w:hAnsi="Times New Roman" w:cs="Times New Roman"/>
          <w:sz w:val="24"/>
          <w:szCs w:val="24"/>
        </w:rPr>
        <w:t>11</w:t>
      </w:r>
      <w:r w:rsidRPr="0093334A">
        <w:rPr>
          <w:rFonts w:ascii="Times New Roman" w:eastAsia="Calibri" w:hAnsi="Times New Roman" w:cs="Times New Roman"/>
          <w:sz w:val="24"/>
          <w:szCs w:val="24"/>
        </w:rPr>
        <w:t>,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667C">
        <w:rPr>
          <w:rFonts w:ascii="Times New Roman" w:eastAsia="Calibri" w:hAnsi="Times New Roman" w:cs="Times New Roman"/>
          <w:sz w:val="24"/>
          <w:szCs w:val="24"/>
        </w:rPr>
        <w:t>2021</w:t>
      </w:r>
      <w:r w:rsidR="00A807C7">
        <w:rPr>
          <w:rFonts w:ascii="Times New Roman" w:eastAsia="Calibri" w:hAnsi="Times New Roman" w:cs="Times New Roman"/>
          <w:sz w:val="24"/>
          <w:szCs w:val="24"/>
        </w:rPr>
        <w:t>,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667C">
        <w:rPr>
          <w:rFonts w:ascii="Times New Roman" w:eastAsia="Calibri" w:hAnsi="Times New Roman" w:cs="Times New Roman"/>
          <w:sz w:val="24"/>
          <w:szCs w:val="24"/>
        </w:rPr>
        <w:t>East Houston Utilities (</w:t>
      </w:r>
      <w:r w:rsidR="00C168B4">
        <w:rPr>
          <w:rFonts w:ascii="Times New Roman" w:eastAsia="Calibri" w:hAnsi="Times New Roman" w:cs="Times New Roman"/>
          <w:sz w:val="24"/>
          <w:szCs w:val="24"/>
        </w:rPr>
        <w:t>East Houston</w:t>
      </w:r>
      <w:r w:rsidR="00FB667C">
        <w:rPr>
          <w:rFonts w:ascii="Times New Roman" w:eastAsia="Calibri" w:hAnsi="Times New Roman" w:cs="Times New Roman"/>
          <w:sz w:val="24"/>
          <w:szCs w:val="24"/>
        </w:rPr>
        <w:t>)</w:t>
      </w:r>
      <w:r w:rsidR="00BF1D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bCs/>
          <w:sz w:val="24"/>
          <w:szCs w:val="24"/>
        </w:rPr>
        <w:t xml:space="preserve">an application to </w:t>
      </w:r>
      <w:r w:rsidR="00FB667C">
        <w:rPr>
          <w:rFonts w:ascii="Times New Roman" w:eastAsia="Calibri" w:hAnsi="Times New Roman" w:cs="Times New Roman"/>
          <w:bCs/>
          <w:sz w:val="24"/>
          <w:szCs w:val="24"/>
        </w:rPr>
        <w:t>amend</w:t>
      </w:r>
      <w:r w:rsidR="005F2BC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B667C">
        <w:rPr>
          <w:rFonts w:ascii="Times New Roman" w:eastAsia="Calibri" w:hAnsi="Times New Roman" w:cs="Times New Roman"/>
          <w:bCs/>
          <w:sz w:val="24"/>
          <w:szCs w:val="24"/>
        </w:rPr>
        <w:t>its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water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>Certificate of Convenience and Necessity</w:t>
      </w:r>
      <w:r w:rsidR="00C168B4">
        <w:rPr>
          <w:rFonts w:ascii="Times New Roman" w:eastAsia="Calibri" w:hAnsi="Times New Roman" w:cs="Times New Roman"/>
          <w:sz w:val="24"/>
          <w:szCs w:val="24"/>
        </w:rPr>
        <w:t xml:space="preserve"> (CCN) number 11984</w:t>
      </w:r>
      <w:r w:rsidR="00C703DA" w:rsidRPr="009333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>in</w:t>
      </w:r>
      <w:r w:rsidR="003F0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667C">
        <w:rPr>
          <w:rFonts w:ascii="Times New Roman" w:eastAsia="Calibri" w:hAnsi="Times New Roman" w:cs="Times New Roman"/>
          <w:sz w:val="24"/>
          <w:szCs w:val="24"/>
        </w:rPr>
        <w:t>Harris</w:t>
      </w:r>
      <w:r w:rsidR="003F0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>
        <w:rPr>
          <w:rFonts w:ascii="Times New Roman" w:eastAsia="Calibri" w:hAnsi="Times New Roman" w:cs="Times New Roman"/>
          <w:sz w:val="24"/>
          <w:szCs w:val="24"/>
        </w:rPr>
        <w:t>c</w:t>
      </w:r>
      <w:r w:rsidRPr="0093334A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>
        <w:rPr>
          <w:rFonts w:ascii="Times New Roman" w:eastAsia="Calibri" w:hAnsi="Times New Roman" w:cs="Times New Roman"/>
          <w:sz w:val="24"/>
          <w:szCs w:val="24"/>
        </w:rPr>
        <w:t>under the provisions of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Texas Water Code §§ 13.242 to 13.250 and 16 Texas Administrative Code</w:t>
      </w:r>
      <w:r w:rsidR="000F2DB9">
        <w:rPr>
          <w:rFonts w:ascii="Times New Roman" w:eastAsia="Calibri" w:hAnsi="Times New Roman" w:cs="Times New Roman"/>
          <w:sz w:val="24"/>
          <w:szCs w:val="24"/>
        </w:rPr>
        <w:t xml:space="preserve"> (TAC)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</w:rPr>
        <w:t xml:space="preserve">§§ 24.225 to 24.237. </w:t>
      </w:r>
    </w:p>
    <w:p w14:paraId="70114A24" w14:textId="77777777" w:rsidR="00F36E8F" w:rsidRPr="00F36E8F" w:rsidRDefault="00F36E8F" w:rsidP="003E366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CED8630" w14:textId="4615B1AF" w:rsidR="00FB667C" w:rsidRDefault="00FA65FD" w:rsidP="003E366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FB667C">
        <w:rPr>
          <w:rFonts w:ascii="Times New Roman" w:eastAsia="Calibri" w:hAnsi="Times New Roman" w:cs="Times New Roman"/>
          <w:bCs/>
          <w:sz w:val="24"/>
          <w:szCs w:val="24"/>
        </w:rPr>
        <w:t xml:space="preserve"> reviewed the answers and supplemental information provided to questions 30 and 31 of the application </w:t>
      </w:r>
      <w:r w:rsidR="00FB667C" w:rsidRPr="009E4F27">
        <w:rPr>
          <w:rFonts w:ascii="Times New Roman" w:eastAsia="Calibri" w:hAnsi="Times New Roman" w:cs="Times New Roman"/>
          <w:bCs/>
          <w:sz w:val="24"/>
          <w:szCs w:val="24"/>
        </w:rPr>
        <w:t xml:space="preserve">and recommend the application be deemed administratively incomplete and that </w:t>
      </w:r>
      <w:r w:rsidR="00B831B3">
        <w:rPr>
          <w:rFonts w:ascii="Times New Roman" w:eastAsia="Calibri" w:hAnsi="Times New Roman" w:cs="Times New Roman"/>
          <w:bCs/>
          <w:sz w:val="24"/>
          <w:szCs w:val="24"/>
        </w:rPr>
        <w:t>East Houston</w:t>
      </w:r>
      <w:r w:rsidR="00FB667C" w:rsidRPr="009E4F27">
        <w:rPr>
          <w:rFonts w:ascii="Times New Roman" w:eastAsia="Calibri" w:hAnsi="Times New Roman" w:cs="Times New Roman"/>
          <w:bCs/>
          <w:sz w:val="24"/>
          <w:szCs w:val="24"/>
        </w:rPr>
        <w:t xml:space="preserve"> be required to provide the following information to cure the deficiencies:</w:t>
      </w:r>
    </w:p>
    <w:p w14:paraId="46DC2073" w14:textId="33F73A10" w:rsidR="00FB667C" w:rsidRPr="00197CD5" w:rsidRDefault="00FB667C" w:rsidP="003E366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bookmarkStart w:id="0" w:name="_Hlk60729104"/>
    </w:p>
    <w:bookmarkEnd w:id="0"/>
    <w:p w14:paraId="3DF5533A" w14:textId="0841550D" w:rsidR="000F2DB9" w:rsidRDefault="00C168B4" w:rsidP="000F2DB9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Clarification if </w:t>
      </w:r>
      <w:r w:rsidR="000F2DB9">
        <w:rPr>
          <w:rFonts w:ascii="Times New Roman" w:hAnsi="Times New Roman" w:cs="Times New Roman"/>
        </w:rPr>
        <w:t xml:space="preserve">the application is for Krebs Utilities, </w:t>
      </w:r>
      <w:proofErr w:type="gramStart"/>
      <w:r w:rsidR="000F2DB9">
        <w:rPr>
          <w:rFonts w:ascii="Times New Roman" w:hAnsi="Times New Roman" w:cs="Times New Roman"/>
        </w:rPr>
        <w:t>Inc.</w:t>
      </w:r>
      <w:proofErr w:type="gramEnd"/>
      <w:r w:rsidR="000F2DB9">
        <w:rPr>
          <w:rFonts w:ascii="Times New Roman" w:hAnsi="Times New Roman" w:cs="Times New Roman"/>
        </w:rPr>
        <w:t xml:space="preserve"> or East Houston Utilities,</w:t>
      </w:r>
    </w:p>
    <w:p w14:paraId="57ECFA9F" w14:textId="3DA43D9F" w:rsidR="000F2DB9" w:rsidRDefault="000F2DB9" w:rsidP="000F2DB9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 updated application indicating if the applicant</w:t>
      </w:r>
      <w:r w:rsidR="00C168B4">
        <w:rPr>
          <w:rFonts w:ascii="Times New Roman" w:hAnsi="Times New Roman" w:cs="Times New Roman"/>
        </w:rPr>
        <w:t xml:space="preserve"> is requesting to obtain a sewer CCN</w:t>
      </w:r>
      <w:r w:rsidR="007078BE">
        <w:rPr>
          <w:rFonts w:ascii="Times New Roman" w:hAnsi="Times New Roman" w:cs="Times New Roman"/>
        </w:rPr>
        <w:t xml:space="preserve"> for East Houston Utilities</w:t>
      </w:r>
      <w:r w:rsidR="00C168B4">
        <w:rPr>
          <w:rFonts w:ascii="Times New Roman" w:hAnsi="Times New Roman" w:cs="Times New Roman"/>
        </w:rPr>
        <w:t xml:space="preserve"> based on the terms of the developer agreement provided on March 8, 2022</w:t>
      </w:r>
      <w:r w:rsidR="007078BE">
        <w:rPr>
          <w:rFonts w:ascii="Times New Roman" w:hAnsi="Times New Roman" w:cs="Times New Roman"/>
        </w:rPr>
        <w:t>.</w:t>
      </w:r>
    </w:p>
    <w:p w14:paraId="60DCD374" w14:textId="369906D7" w:rsidR="00BD2719" w:rsidRDefault="00BD2719" w:rsidP="000F2DB9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Krebs Utilities, Inc. is going to provide the water and sewer service to the requested area provide and updated developer agreement indicating this,</w:t>
      </w:r>
    </w:p>
    <w:p w14:paraId="3119F706" w14:textId="64B202EC" w:rsidR="000F2DB9" w:rsidRPr="000F2DB9" w:rsidRDefault="000F2DB9" w:rsidP="000F2DB9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Provide an updated application containing the CCN(s) holders name</w:t>
      </w:r>
      <w:r w:rsidR="007078BE">
        <w:rPr>
          <w:rFonts w:ascii="Times New Roman" w:hAnsi="Times New Roman" w:cs="Times New Roman"/>
        </w:rPr>
        <w:t xml:space="preserve"> and CCN numbers</w:t>
      </w:r>
      <w:r>
        <w:rPr>
          <w:rFonts w:ascii="Times New Roman" w:hAnsi="Times New Roman" w:cs="Times New Roman"/>
        </w:rPr>
        <w:t xml:space="preserve"> as appropriate,</w:t>
      </w:r>
    </w:p>
    <w:p w14:paraId="05D5B9E4" w14:textId="376E6729" w:rsidR="00FB667C" w:rsidRDefault="00197CD5" w:rsidP="003E366B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Copy of </w:t>
      </w:r>
      <w:r w:rsidR="000F2DB9">
        <w:rPr>
          <w:rFonts w:ascii="Times New Roman" w:hAnsi="Times New Roman" w:cs="Times New Roman"/>
        </w:rPr>
        <w:t>the applicant</w:t>
      </w:r>
      <w:r w:rsidR="00C168B4">
        <w:rPr>
          <w:rFonts w:ascii="Times New Roman" w:hAnsi="Times New Roman" w:cs="Times New Roman"/>
        </w:rPr>
        <w:t>’s</w:t>
      </w:r>
      <w:r w:rsidR="00FB667C" w:rsidRPr="009E4F27">
        <w:rPr>
          <w:rFonts w:ascii="Times New Roman" w:hAnsi="Times New Roman" w:cs="Times New Roman"/>
        </w:rPr>
        <w:t xml:space="preserve"> </w:t>
      </w:r>
      <w:r w:rsidR="00FB667C">
        <w:rPr>
          <w:rFonts w:ascii="Times New Roman" w:hAnsi="Times New Roman" w:cs="Times New Roman"/>
        </w:rPr>
        <w:t>m</w:t>
      </w:r>
      <w:r w:rsidR="00FB667C" w:rsidRPr="009E4F27">
        <w:rPr>
          <w:rFonts w:ascii="Times New Roman" w:hAnsi="Times New Roman" w:cs="Times New Roman"/>
        </w:rPr>
        <w:t xml:space="preserve">ost recent </w:t>
      </w:r>
      <w:r w:rsidR="00FB667C">
        <w:rPr>
          <w:rFonts w:ascii="Times New Roman" w:hAnsi="Times New Roman" w:cs="Times New Roman"/>
        </w:rPr>
        <w:t xml:space="preserve">financial statements for </w:t>
      </w:r>
      <w:r>
        <w:rPr>
          <w:rFonts w:ascii="Times New Roman" w:hAnsi="Times New Roman" w:cs="Times New Roman"/>
        </w:rPr>
        <w:t>3</w:t>
      </w:r>
      <w:r w:rsidR="00FB667C" w:rsidRPr="009E4F27">
        <w:rPr>
          <w:rFonts w:ascii="Times New Roman" w:hAnsi="Times New Roman" w:cs="Times New Roman"/>
        </w:rPr>
        <w:t xml:space="preserve"> years</w:t>
      </w:r>
      <w:r w:rsidR="00FB667C">
        <w:rPr>
          <w:rFonts w:ascii="Times New Roman" w:hAnsi="Times New Roman" w:cs="Times New Roman"/>
        </w:rPr>
        <w:t xml:space="preserve"> of </w:t>
      </w:r>
      <w:r w:rsidR="000F2DB9">
        <w:rPr>
          <w:rFonts w:ascii="Times New Roman" w:hAnsi="Times New Roman" w:cs="Times New Roman"/>
        </w:rPr>
        <w:t>annual reports pursuant to</w:t>
      </w:r>
      <w:r w:rsidR="00F03D36">
        <w:rPr>
          <w:rFonts w:ascii="Times New Roman" w:hAnsi="Times New Roman" w:cs="Times New Roman"/>
        </w:rPr>
        <w:t xml:space="preserve"> </w:t>
      </w:r>
      <w:r w:rsidR="00F03D36" w:rsidRPr="00F03D36">
        <w:rPr>
          <w:rFonts w:ascii="Times New Roman" w:hAnsi="Times New Roman" w:cs="Times New Roman"/>
        </w:rPr>
        <w:t>16 TAC § 24.1</w:t>
      </w:r>
      <w:r w:rsidR="00F03D36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,</w:t>
      </w:r>
    </w:p>
    <w:p w14:paraId="64F44165" w14:textId="750A63D7" w:rsidR="00197CD5" w:rsidRDefault="00FB667C" w:rsidP="003E366B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E4F27">
        <w:rPr>
          <w:rFonts w:ascii="Times New Roman" w:hAnsi="Times New Roman" w:cs="Times New Roman"/>
        </w:rPr>
        <w:t>A complete</w:t>
      </w:r>
      <w:r w:rsidR="007078BE">
        <w:rPr>
          <w:rFonts w:ascii="Times New Roman" w:hAnsi="Times New Roman" w:cs="Times New Roman"/>
        </w:rPr>
        <w:t xml:space="preserve"> projected</w:t>
      </w:r>
      <w:r w:rsidRPr="009E4F27">
        <w:rPr>
          <w:rFonts w:ascii="Times New Roman" w:hAnsi="Times New Roman" w:cs="Times New Roman"/>
        </w:rPr>
        <w:t xml:space="preserve"> Appendix B</w:t>
      </w:r>
      <w:r w:rsidR="007078BE">
        <w:rPr>
          <w:rFonts w:ascii="Times New Roman" w:hAnsi="Times New Roman" w:cs="Times New Roman"/>
        </w:rPr>
        <w:t xml:space="preserve"> </w:t>
      </w:r>
      <w:r w:rsidRPr="009E4F27">
        <w:rPr>
          <w:rFonts w:ascii="Times New Roman" w:hAnsi="Times New Roman" w:cs="Times New Roman"/>
        </w:rPr>
        <w:t>to provide full</w:t>
      </w:r>
      <w:r w:rsidR="000F0977">
        <w:rPr>
          <w:rFonts w:ascii="Times New Roman" w:hAnsi="Times New Roman" w:cs="Times New Roman"/>
        </w:rPr>
        <w:t xml:space="preserve"> water</w:t>
      </w:r>
      <w:r w:rsidRPr="009E4F27">
        <w:rPr>
          <w:rFonts w:ascii="Times New Roman" w:hAnsi="Times New Roman" w:cs="Times New Roman"/>
        </w:rPr>
        <w:t xml:space="preserve"> service to the requ</w:t>
      </w:r>
      <w:r>
        <w:rPr>
          <w:rFonts w:ascii="Times New Roman" w:hAnsi="Times New Roman" w:cs="Times New Roman"/>
        </w:rPr>
        <w:t>e</w:t>
      </w:r>
      <w:r w:rsidRPr="009E4F27">
        <w:rPr>
          <w:rFonts w:ascii="Times New Roman" w:hAnsi="Times New Roman" w:cs="Times New Roman"/>
        </w:rPr>
        <w:t>sted area</w:t>
      </w:r>
      <w:r w:rsidR="00197CD5">
        <w:rPr>
          <w:rFonts w:ascii="Times New Roman" w:hAnsi="Times New Roman" w:cs="Times New Roman"/>
        </w:rPr>
        <w:t>,</w:t>
      </w:r>
      <w:r w:rsidR="00C168B4">
        <w:rPr>
          <w:rFonts w:ascii="Times New Roman" w:hAnsi="Times New Roman" w:cs="Times New Roman"/>
        </w:rPr>
        <w:t xml:space="preserve"> and a complete </w:t>
      </w:r>
      <w:r w:rsidR="007078BE">
        <w:rPr>
          <w:rFonts w:ascii="Times New Roman" w:hAnsi="Times New Roman" w:cs="Times New Roman"/>
        </w:rPr>
        <w:t>projected</w:t>
      </w:r>
      <w:r w:rsidR="00C168B4">
        <w:rPr>
          <w:rFonts w:ascii="Times New Roman" w:hAnsi="Times New Roman" w:cs="Times New Roman"/>
        </w:rPr>
        <w:t xml:space="preserve"> Appendix B</w:t>
      </w:r>
      <w:r w:rsidR="007078BE">
        <w:rPr>
          <w:rFonts w:ascii="Times New Roman" w:hAnsi="Times New Roman" w:cs="Times New Roman"/>
        </w:rPr>
        <w:t xml:space="preserve"> </w:t>
      </w:r>
      <w:r w:rsidR="00C168B4">
        <w:rPr>
          <w:rFonts w:ascii="Times New Roman" w:hAnsi="Times New Roman" w:cs="Times New Roman"/>
        </w:rPr>
        <w:t xml:space="preserve">to provide full sewer service to the requested area </w:t>
      </w:r>
      <w:r w:rsidR="007078BE">
        <w:rPr>
          <w:rFonts w:ascii="Times New Roman" w:hAnsi="Times New Roman" w:cs="Times New Roman"/>
        </w:rPr>
        <w:t>as</w:t>
      </w:r>
      <w:r w:rsidR="00C168B4">
        <w:rPr>
          <w:rFonts w:ascii="Times New Roman" w:hAnsi="Times New Roman" w:cs="Times New Roman"/>
        </w:rPr>
        <w:t xml:space="preserve"> appropriate,</w:t>
      </w:r>
      <w:r w:rsidR="00197CD5">
        <w:rPr>
          <w:rFonts w:ascii="Times New Roman" w:hAnsi="Times New Roman" w:cs="Times New Roman"/>
        </w:rPr>
        <w:t xml:space="preserve"> </w:t>
      </w:r>
    </w:p>
    <w:p w14:paraId="7A5F23EA" w14:textId="2F88EBEB" w:rsidR="004D181E" w:rsidRDefault="004D181E" w:rsidP="003E366B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Pr="004D181E">
        <w:rPr>
          <w:rFonts w:ascii="Times New Roman" w:hAnsi="Times New Roman" w:cs="Times New Roman"/>
        </w:rPr>
        <w:t>capital</w:t>
      </w:r>
      <w:r>
        <w:rPr>
          <w:rFonts w:ascii="Times New Roman" w:hAnsi="Times New Roman" w:cs="Times New Roman"/>
        </w:rPr>
        <w:t xml:space="preserve"> </w:t>
      </w:r>
      <w:r w:rsidRPr="004D181E">
        <w:rPr>
          <w:rFonts w:ascii="Times New Roman" w:hAnsi="Times New Roman" w:cs="Times New Roman"/>
        </w:rPr>
        <w:t>improvement plan, including a budget and an estimated timeline for construction of all</w:t>
      </w:r>
      <w:r>
        <w:rPr>
          <w:rFonts w:ascii="Times New Roman" w:hAnsi="Times New Roman" w:cs="Times New Roman"/>
        </w:rPr>
        <w:t xml:space="preserve"> </w:t>
      </w:r>
      <w:r w:rsidRPr="004D181E">
        <w:rPr>
          <w:rFonts w:ascii="Times New Roman" w:hAnsi="Times New Roman" w:cs="Times New Roman"/>
        </w:rPr>
        <w:t>facilities</w:t>
      </w:r>
      <w:r>
        <w:rPr>
          <w:rFonts w:ascii="Times New Roman" w:hAnsi="Times New Roman" w:cs="Times New Roman"/>
        </w:rPr>
        <w:t xml:space="preserve"> </w:t>
      </w:r>
      <w:r w:rsidRPr="004D181E">
        <w:rPr>
          <w:rFonts w:ascii="Times New Roman" w:hAnsi="Times New Roman" w:cs="Times New Roman"/>
        </w:rPr>
        <w:t>necessary to provide full</w:t>
      </w:r>
      <w:r w:rsidR="009F2EE6">
        <w:rPr>
          <w:rFonts w:ascii="Times New Roman" w:hAnsi="Times New Roman" w:cs="Times New Roman"/>
        </w:rPr>
        <w:t xml:space="preserve"> water</w:t>
      </w:r>
      <w:r w:rsidRPr="004D181E">
        <w:rPr>
          <w:rFonts w:ascii="Times New Roman" w:hAnsi="Times New Roman" w:cs="Times New Roman"/>
        </w:rPr>
        <w:t xml:space="preserve"> service to the requested area, keyed to a map showing where</w:t>
      </w:r>
      <w:r>
        <w:rPr>
          <w:rFonts w:ascii="Times New Roman" w:hAnsi="Times New Roman" w:cs="Times New Roman"/>
        </w:rPr>
        <w:t xml:space="preserve"> </w:t>
      </w:r>
      <w:r w:rsidRPr="004D181E">
        <w:rPr>
          <w:rFonts w:ascii="Times New Roman" w:hAnsi="Times New Roman" w:cs="Times New Roman"/>
        </w:rPr>
        <w:t>such facilities</w:t>
      </w:r>
      <w:r>
        <w:rPr>
          <w:rFonts w:ascii="Times New Roman" w:hAnsi="Times New Roman" w:cs="Times New Roman"/>
        </w:rPr>
        <w:t xml:space="preserve"> </w:t>
      </w:r>
      <w:r w:rsidRPr="004D181E">
        <w:rPr>
          <w:rFonts w:ascii="Times New Roman" w:hAnsi="Times New Roman" w:cs="Times New Roman"/>
        </w:rPr>
        <w:t>will be located to provide</w:t>
      </w:r>
      <w:r w:rsidR="007078BE">
        <w:rPr>
          <w:rFonts w:ascii="Times New Roman" w:hAnsi="Times New Roman" w:cs="Times New Roman"/>
        </w:rPr>
        <w:t xml:space="preserve"> water</w:t>
      </w:r>
      <w:r w:rsidRPr="004D181E">
        <w:rPr>
          <w:rFonts w:ascii="Times New Roman" w:hAnsi="Times New Roman" w:cs="Times New Roman"/>
        </w:rPr>
        <w:t xml:space="preserve"> service</w:t>
      </w:r>
      <w:r>
        <w:rPr>
          <w:rFonts w:ascii="Times New Roman" w:hAnsi="Times New Roman" w:cs="Times New Roman"/>
        </w:rPr>
        <w:t>,</w:t>
      </w:r>
    </w:p>
    <w:p w14:paraId="4FD96801" w14:textId="38827EFF" w:rsidR="009F2EE6" w:rsidRPr="009F2EE6" w:rsidRDefault="009F2EE6" w:rsidP="009F2EE6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 w:rsidRPr="009F2EE6">
        <w:rPr>
          <w:rFonts w:ascii="Times New Roman" w:hAnsi="Times New Roman" w:cs="Times New Roman"/>
        </w:rPr>
        <w:t xml:space="preserve">A capital improvement plan, including a budget and an estimated timeline for construction of all facilities necessary to provide full </w:t>
      </w:r>
      <w:r>
        <w:rPr>
          <w:rFonts w:ascii="Times New Roman" w:hAnsi="Times New Roman" w:cs="Times New Roman"/>
        </w:rPr>
        <w:t>sewer</w:t>
      </w:r>
      <w:r w:rsidRPr="009F2EE6">
        <w:rPr>
          <w:rFonts w:ascii="Times New Roman" w:hAnsi="Times New Roman" w:cs="Times New Roman"/>
        </w:rPr>
        <w:t xml:space="preserve"> service to the requested area, keyed to a map showing where such facilities will be located to provide</w:t>
      </w:r>
      <w:r w:rsidR="007078BE">
        <w:rPr>
          <w:rFonts w:ascii="Times New Roman" w:hAnsi="Times New Roman" w:cs="Times New Roman"/>
        </w:rPr>
        <w:t xml:space="preserve"> sewer</w:t>
      </w:r>
      <w:r w:rsidRPr="009F2EE6">
        <w:rPr>
          <w:rFonts w:ascii="Times New Roman" w:hAnsi="Times New Roman" w:cs="Times New Roman"/>
        </w:rPr>
        <w:t xml:space="preserve"> service,</w:t>
      </w:r>
    </w:p>
    <w:p w14:paraId="586810F1" w14:textId="3038028A" w:rsidR="004D181E" w:rsidRDefault="004D181E" w:rsidP="003E366B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 </w:t>
      </w:r>
      <w:r w:rsidRPr="004D181E">
        <w:rPr>
          <w:rFonts w:ascii="Times New Roman" w:hAnsi="Times New Roman" w:cs="Times New Roman"/>
        </w:rPr>
        <w:t>description of the sources of funding for all facilities that will be constructed to serve the requested area</w:t>
      </w:r>
      <w:r w:rsidR="000F0977">
        <w:rPr>
          <w:rFonts w:ascii="Times New Roman" w:hAnsi="Times New Roman" w:cs="Times New Roman"/>
        </w:rPr>
        <w:t>,</w:t>
      </w:r>
    </w:p>
    <w:p w14:paraId="6FC63C46" w14:textId="013992D3" w:rsidR="000F0977" w:rsidRPr="00197CD5" w:rsidRDefault="000F0977" w:rsidP="003E366B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0F0977">
        <w:rPr>
          <w:rFonts w:ascii="Times New Roman" w:hAnsi="Times New Roman" w:cs="Times New Roman"/>
        </w:rPr>
        <w:t>isclosure of all affiliated interests</w:t>
      </w:r>
      <w:r>
        <w:rPr>
          <w:rFonts w:ascii="Times New Roman" w:hAnsi="Times New Roman" w:cs="Times New Roman"/>
        </w:rPr>
        <w:t>,</w:t>
      </w:r>
    </w:p>
    <w:p w14:paraId="691FEAA2" w14:textId="494E71B9" w:rsidR="00197CD5" w:rsidRDefault="00197CD5" w:rsidP="003E366B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copy of </w:t>
      </w:r>
      <w:r w:rsidR="009F2EE6">
        <w:rPr>
          <w:rFonts w:ascii="Times New Roman" w:hAnsi="Times New Roman" w:cs="Times New Roman"/>
        </w:rPr>
        <w:t>East Houston</w:t>
      </w:r>
      <w:r w:rsidR="007078BE">
        <w:rPr>
          <w:rFonts w:ascii="Times New Roman" w:hAnsi="Times New Roman" w:cs="Times New Roman"/>
        </w:rPr>
        <w:t xml:space="preserve"> Inc. or Krebs Utilities, Inc.</w:t>
      </w:r>
      <w:r w:rsidR="009E1CF9">
        <w:rPr>
          <w:rFonts w:ascii="Times New Roman" w:hAnsi="Times New Roman" w:cs="Times New Roman"/>
        </w:rPr>
        <w:t>’s</w:t>
      </w:r>
      <w:r w:rsidR="007078BE">
        <w:rPr>
          <w:rFonts w:ascii="Times New Roman" w:hAnsi="Times New Roman" w:cs="Times New Roman"/>
        </w:rPr>
        <w:t xml:space="preserve"> most</w:t>
      </w:r>
      <w:r>
        <w:rPr>
          <w:rFonts w:ascii="Times New Roman" w:hAnsi="Times New Roman" w:cs="Times New Roman"/>
        </w:rPr>
        <w:t xml:space="preserve"> recent approved</w:t>
      </w:r>
      <w:r w:rsidR="009F2EE6">
        <w:rPr>
          <w:rFonts w:ascii="Times New Roman" w:hAnsi="Times New Roman" w:cs="Times New Roman"/>
        </w:rPr>
        <w:t xml:space="preserve"> water</w:t>
      </w:r>
      <w:r>
        <w:rPr>
          <w:rFonts w:ascii="Times New Roman" w:hAnsi="Times New Roman" w:cs="Times New Roman"/>
        </w:rPr>
        <w:t xml:space="preserve"> tariff</w:t>
      </w:r>
      <w:r w:rsidR="009F2EE6">
        <w:rPr>
          <w:rFonts w:ascii="Times New Roman" w:hAnsi="Times New Roman" w:cs="Times New Roman"/>
        </w:rPr>
        <w:t>,</w:t>
      </w:r>
    </w:p>
    <w:p w14:paraId="72B716C5" w14:textId="0AC834F4" w:rsidR="009F2EE6" w:rsidRDefault="009F2EE6" w:rsidP="003E366B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7078BE">
        <w:rPr>
          <w:rFonts w:ascii="Times New Roman" w:hAnsi="Times New Roman" w:cs="Times New Roman"/>
        </w:rPr>
        <w:t xml:space="preserve"> copy of </w:t>
      </w:r>
      <w:r w:rsidR="00BD2719">
        <w:rPr>
          <w:rFonts w:ascii="Times New Roman" w:hAnsi="Times New Roman" w:cs="Times New Roman"/>
        </w:rPr>
        <w:t>Krebs Utilities, Inc.’s most recent approved</w:t>
      </w:r>
      <w:r>
        <w:rPr>
          <w:rFonts w:ascii="Times New Roman" w:hAnsi="Times New Roman" w:cs="Times New Roman"/>
        </w:rPr>
        <w:t xml:space="preserve"> sewer tariff</w:t>
      </w:r>
      <w:r w:rsidR="00BD2719">
        <w:rPr>
          <w:rFonts w:ascii="Times New Roman" w:hAnsi="Times New Roman" w:cs="Times New Roman"/>
        </w:rPr>
        <w:t xml:space="preserve"> or a proposed East Houston Utilities, Inc. sewer tariff</w:t>
      </w:r>
      <w:r>
        <w:rPr>
          <w:rFonts w:ascii="Times New Roman" w:hAnsi="Times New Roman" w:cs="Times New Roman"/>
        </w:rPr>
        <w:t xml:space="preserve"> to serve the requested area </w:t>
      </w:r>
      <w:r w:rsidR="00BD271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appropriate,</w:t>
      </w:r>
    </w:p>
    <w:p w14:paraId="120C85E6" w14:textId="014EDD86" w:rsidR="003F0B8A" w:rsidRPr="007078BE" w:rsidRDefault="003F0B8A" w:rsidP="007078BE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</w:rPr>
      </w:pPr>
    </w:p>
    <w:sectPr w:rsidR="003F0B8A" w:rsidRPr="007078BE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F0320" w14:textId="77777777" w:rsidR="000B219B" w:rsidRDefault="000B219B" w:rsidP="00FC14B8">
      <w:r>
        <w:separator/>
      </w:r>
    </w:p>
  </w:endnote>
  <w:endnote w:type="continuationSeparator" w:id="0">
    <w:p w14:paraId="065327D7" w14:textId="77777777" w:rsidR="000B219B" w:rsidRDefault="000B219B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3D556" w14:textId="77777777" w:rsidR="000B219B" w:rsidRDefault="000B219B" w:rsidP="00FC14B8">
      <w:r>
        <w:separator/>
      </w:r>
    </w:p>
  </w:footnote>
  <w:footnote w:type="continuationSeparator" w:id="0">
    <w:p w14:paraId="6C05DA67" w14:textId="77777777" w:rsidR="000B219B" w:rsidRDefault="000B219B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36CA4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D2E550F" w14:textId="30531904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581E78E" w14:textId="4C414844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439D1AE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0F9E750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B46AD3"/>
    <w:multiLevelType w:val="hybridMultilevel"/>
    <w:tmpl w:val="EB5CC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 w:numId="26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142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1D29"/>
    <w:rsid w:val="000A4AD2"/>
    <w:rsid w:val="000A7F1F"/>
    <w:rsid w:val="000B219B"/>
    <w:rsid w:val="000B703D"/>
    <w:rsid w:val="000C0316"/>
    <w:rsid w:val="000C4C33"/>
    <w:rsid w:val="000D2FCC"/>
    <w:rsid w:val="000D6501"/>
    <w:rsid w:val="000D7576"/>
    <w:rsid w:val="000E0220"/>
    <w:rsid w:val="000E7312"/>
    <w:rsid w:val="000F0977"/>
    <w:rsid w:val="000F1DCC"/>
    <w:rsid w:val="000F22F9"/>
    <w:rsid w:val="000F2DB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97CD5"/>
    <w:rsid w:val="001B00DF"/>
    <w:rsid w:val="001B2EF1"/>
    <w:rsid w:val="001B5056"/>
    <w:rsid w:val="001D118B"/>
    <w:rsid w:val="001D23A3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651B"/>
    <w:rsid w:val="003977AB"/>
    <w:rsid w:val="003B1A8C"/>
    <w:rsid w:val="003B41DF"/>
    <w:rsid w:val="003C2DC4"/>
    <w:rsid w:val="003E366B"/>
    <w:rsid w:val="003F0B8A"/>
    <w:rsid w:val="003F5ABB"/>
    <w:rsid w:val="0040075B"/>
    <w:rsid w:val="004048C4"/>
    <w:rsid w:val="004060C0"/>
    <w:rsid w:val="004155E3"/>
    <w:rsid w:val="004213FA"/>
    <w:rsid w:val="00422351"/>
    <w:rsid w:val="00460B34"/>
    <w:rsid w:val="0046133A"/>
    <w:rsid w:val="004652A2"/>
    <w:rsid w:val="00490964"/>
    <w:rsid w:val="004A3895"/>
    <w:rsid w:val="004A515B"/>
    <w:rsid w:val="004B71D3"/>
    <w:rsid w:val="004B7A15"/>
    <w:rsid w:val="004D181E"/>
    <w:rsid w:val="004D2CA6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5BF"/>
    <w:rsid w:val="00651FE8"/>
    <w:rsid w:val="0065525B"/>
    <w:rsid w:val="00660E5C"/>
    <w:rsid w:val="00672EBD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078BE"/>
    <w:rsid w:val="00713497"/>
    <w:rsid w:val="00713BC3"/>
    <w:rsid w:val="00717007"/>
    <w:rsid w:val="0072083B"/>
    <w:rsid w:val="0072249E"/>
    <w:rsid w:val="00727F1C"/>
    <w:rsid w:val="00730373"/>
    <w:rsid w:val="00732647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43F35"/>
    <w:rsid w:val="00953BE1"/>
    <w:rsid w:val="00965FF9"/>
    <w:rsid w:val="00966B87"/>
    <w:rsid w:val="0097444C"/>
    <w:rsid w:val="00974E8C"/>
    <w:rsid w:val="00975C5F"/>
    <w:rsid w:val="00985E69"/>
    <w:rsid w:val="00996B99"/>
    <w:rsid w:val="009A03C7"/>
    <w:rsid w:val="009A08B5"/>
    <w:rsid w:val="009A3367"/>
    <w:rsid w:val="009C6DA5"/>
    <w:rsid w:val="009D413A"/>
    <w:rsid w:val="009D55E3"/>
    <w:rsid w:val="009E01AB"/>
    <w:rsid w:val="009E0E58"/>
    <w:rsid w:val="009E1CF9"/>
    <w:rsid w:val="009E24A8"/>
    <w:rsid w:val="009E3F12"/>
    <w:rsid w:val="009F2EE6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4F32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6A9D"/>
    <w:rsid w:val="00B706E3"/>
    <w:rsid w:val="00B831B3"/>
    <w:rsid w:val="00B83632"/>
    <w:rsid w:val="00B85739"/>
    <w:rsid w:val="00B97905"/>
    <w:rsid w:val="00BA341C"/>
    <w:rsid w:val="00BB44A6"/>
    <w:rsid w:val="00BB5D74"/>
    <w:rsid w:val="00BB69C3"/>
    <w:rsid w:val="00BD1BE0"/>
    <w:rsid w:val="00BD2719"/>
    <w:rsid w:val="00BF000E"/>
    <w:rsid w:val="00BF1DFF"/>
    <w:rsid w:val="00BF3EDB"/>
    <w:rsid w:val="00C005AE"/>
    <w:rsid w:val="00C03764"/>
    <w:rsid w:val="00C123A6"/>
    <w:rsid w:val="00C168B4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0FD"/>
    <w:rsid w:val="00C90FFA"/>
    <w:rsid w:val="00C91B8B"/>
    <w:rsid w:val="00C95864"/>
    <w:rsid w:val="00CA0EE4"/>
    <w:rsid w:val="00CA3468"/>
    <w:rsid w:val="00CA3593"/>
    <w:rsid w:val="00CC01ED"/>
    <w:rsid w:val="00CD1087"/>
    <w:rsid w:val="00CD17A6"/>
    <w:rsid w:val="00CE39A2"/>
    <w:rsid w:val="00CF6A2B"/>
    <w:rsid w:val="00CF721E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0CF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C0493"/>
    <w:rsid w:val="00ED1203"/>
    <w:rsid w:val="00EE326A"/>
    <w:rsid w:val="00EF11FD"/>
    <w:rsid w:val="00EF6A56"/>
    <w:rsid w:val="00F03D36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65FD"/>
    <w:rsid w:val="00FB1DEC"/>
    <w:rsid w:val="00FB667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B85A59"/>
  <w15:docId w15:val="{D316FF29-A5BD-4521-99E5-3D03D9955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37045-A50C-4D10-B253-5616EA78B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Loockerman, Debi R</dc:creator>
  <cp:lastModifiedBy>Merritt Lander</cp:lastModifiedBy>
  <cp:revision>10</cp:revision>
  <cp:lastPrinted>2020-02-27T19:14:00Z</cp:lastPrinted>
  <dcterms:created xsi:type="dcterms:W3CDTF">2022-03-25T14:35:00Z</dcterms:created>
  <dcterms:modified xsi:type="dcterms:W3CDTF">2022-03-30T15:13:00Z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